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-106" w:type="dxa"/>
        <w:tblLook w:val="00A0"/>
      </w:tblPr>
      <w:tblGrid>
        <w:gridCol w:w="5280"/>
        <w:gridCol w:w="1660"/>
        <w:gridCol w:w="2020"/>
        <w:gridCol w:w="1600"/>
        <w:gridCol w:w="1660"/>
        <w:gridCol w:w="1829"/>
        <w:gridCol w:w="1559"/>
      </w:tblGrid>
      <w:tr w:rsidR="008E4929" w:rsidRPr="008C1F0F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bookmarkStart w:id="0" w:name="RANGE_A1_G60"/>
            <w:bookmarkEnd w:id="0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929" w:rsidRPr="008C1F0F" w:rsidRDefault="008E4929" w:rsidP="00BB5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8C1F0F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Anexa nr. 35</w:t>
            </w:r>
            <w:r w:rsidRPr="008C1F0F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8C1F0F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8C1F0F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4/1</w:t>
            </w:r>
            <w:r w:rsidRPr="008C1F0F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13.05.</w:t>
            </w:r>
            <w:r w:rsidRPr="008C1F0F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2014</w:t>
            </w:r>
          </w:p>
        </w:tc>
      </w:tr>
      <w:tr w:rsidR="008E4929" w:rsidRPr="008C1F0F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3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4929" w:rsidRPr="008C1F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8E4929" w:rsidRPr="008C1F0F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3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4929" w:rsidRPr="008C1F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8E4929" w:rsidRPr="008C1F0F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val="it-IT" w:eastAsia="ru-RU"/>
              </w:rPr>
            </w:pPr>
          </w:p>
        </w:tc>
        <w:tc>
          <w:tcPr>
            <w:tcW w:w="33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4929" w:rsidRPr="008C1F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8E4929" w:rsidRPr="001836FE">
        <w:trPr>
          <w:trHeight w:val="390"/>
        </w:trPr>
        <w:tc>
          <w:tcPr>
            <w:tcW w:w="156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C07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8E4929" w:rsidRPr="008C1F0F">
        <w:trPr>
          <w:trHeight w:val="390"/>
        </w:trPr>
        <w:tc>
          <w:tcPr>
            <w:tcW w:w="156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8C1F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8E4929" w:rsidRPr="001836FE">
        <w:trPr>
          <w:trHeight w:val="390"/>
        </w:trPr>
        <w:tc>
          <w:tcPr>
            <w:tcW w:w="156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1C07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Liceului Teoretic  ,,Alexandr Pușkin”  pe anul  2014</w:t>
            </w: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  <w:t>(lei)</w:t>
            </w:r>
          </w:p>
        </w:tc>
      </w:tr>
      <w:tr w:rsidR="008E4929" w:rsidRPr="001836FE">
        <w:trPr>
          <w:trHeight w:val="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8E4929" w:rsidRPr="001836FE">
        <w:trPr>
          <w:trHeight w:val="251"/>
        </w:trPr>
        <w:tc>
          <w:tcPr>
            <w:tcW w:w="5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C070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8C1F0F" w:rsidRDefault="008E4929" w:rsidP="001C3B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8C1F0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Sume aprobate  în bugetul pe anul 2014                                                                               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E4929" w:rsidRPr="001C070F" w:rsidRDefault="008E4929" w:rsidP="009917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C070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Modificările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 operate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8C1F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8C1F0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8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C070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C070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8E4929" w:rsidRPr="001836FE">
        <w:trPr>
          <w:trHeight w:val="276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8C1F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8C1F0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070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276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276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30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300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276"/>
        </w:trPr>
        <w:tc>
          <w:tcPr>
            <w:tcW w:w="5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4929" w:rsidRPr="001C070F" w:rsidRDefault="008E4929" w:rsidP="001C07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330"/>
        </w:trPr>
        <w:tc>
          <w:tcPr>
            <w:tcW w:w="52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105118,59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195118,59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 xml:space="preserve">Soldul la începutul anului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15118,59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15118,59</w:t>
            </w:r>
          </w:p>
        </w:tc>
      </w:tr>
      <w:tr w:rsidR="008E4929" w:rsidRPr="001836FE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15118,59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15118,59</w:t>
            </w: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Categoria III. Donaţii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1C070F">
              <w:rPr>
                <w:rFonts w:ascii="Arial CYR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Veniturile anului curent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180000,00</w:t>
            </w:r>
          </w:p>
        </w:tc>
      </w:tr>
      <w:tr w:rsidR="008E4929" w:rsidRPr="001836FE">
        <w:trPr>
          <w:trHeight w:val="33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Categoria I. Servicii cu plată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</w:tr>
      <w:tr w:rsidR="008E4929" w:rsidRPr="001836FE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</w:tr>
      <w:tr w:rsidR="008E4929" w:rsidRPr="001836FE">
        <w:trPr>
          <w:trHeight w:val="28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Cheltuieli – în total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105118,59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195118,59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111.00 “Retribuirea muncii”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35400,00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35400,00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111.01 “Salariul  funcţiei”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12000,00</w:t>
            </w:r>
          </w:p>
        </w:tc>
      </w:tr>
      <w:tr w:rsidR="008E4929" w:rsidRPr="001836FE">
        <w:trPr>
          <w:trHeight w:val="28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111.07 “Premieri”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23400,00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23400,00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>112.00 “Contribuţii la bugetul asigurărilor sociale de stat”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8200,00</w:t>
            </w: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113.00 “Plata mărfurilor şi serviciilor”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90000,00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60118,59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150118,59</w:t>
            </w:r>
          </w:p>
        </w:tc>
      </w:tr>
      <w:tr w:rsidR="008E4929" w:rsidRPr="001836FE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113.01 “Energie electrică”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4000,00</w:t>
            </w:r>
          </w:p>
        </w:tc>
      </w:tr>
      <w:tr w:rsidR="008E4929" w:rsidRPr="001836FE">
        <w:trPr>
          <w:trHeight w:val="55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>113.03 “Rechizite de birou, materiale şi obiecte de uz gospodăresc”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13500,00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13500,00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27618,59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41118,59</w:t>
            </w:r>
          </w:p>
        </w:tc>
      </w:tr>
      <w:tr w:rsidR="008E4929" w:rsidRPr="001836FE">
        <w:trPr>
          <w:trHeight w:val="34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113.04 “Energie termică”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14900,00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14900,00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14900,00</w:t>
            </w:r>
          </w:p>
        </w:tc>
      </w:tr>
      <w:tr w:rsidR="008E4929" w:rsidRPr="001836FE">
        <w:trPr>
          <w:trHeight w:val="64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 xml:space="preserve">113.05  </w:t>
            </w:r>
            <w:r>
              <w:rPr>
                <w:rFonts w:ascii="Garamond" w:hAnsi="Garamond" w:cs="Garamond"/>
                <w:sz w:val="24"/>
                <w:szCs w:val="24"/>
                <w:lang w:val="en-US" w:eastAsia="ru-RU"/>
              </w:rPr>
              <w:t>,,</w:t>
            </w: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 xml:space="preserve">Manuale,  materiale didactice, </w:t>
            </w:r>
            <w:r>
              <w:rPr>
                <w:rFonts w:ascii="Garamond" w:hAnsi="Garamond" w:cs="Garamond"/>
                <w:sz w:val="24"/>
                <w:szCs w:val="24"/>
                <w:lang w:val="en-US" w:eastAsia="ru-RU"/>
              </w:rPr>
              <w:t>practică</w:t>
            </w: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 xml:space="preserve"> pedagogică şi de specialitate a elevilor şi studenţilor”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8000,00</w:t>
            </w:r>
          </w:p>
        </w:tc>
      </w:tr>
      <w:tr w:rsidR="008E4929" w:rsidRPr="001836FE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113.06 “Cărţi şi ediţii periodice”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6000,00</w:t>
            </w:r>
          </w:p>
        </w:tc>
      </w:tr>
      <w:tr w:rsidR="008E4929" w:rsidRPr="001836FE">
        <w:trPr>
          <w:trHeight w:val="36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s-ES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es-ES" w:eastAsia="ru-RU"/>
              </w:rPr>
              <w:t>113.11 “Servicii de telecomunicaţie şi de poştă”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</w:tr>
      <w:tr w:rsidR="008E4929" w:rsidRPr="001836FE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113.14 "Inventarul moale şi echipamentul"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E4929" w:rsidRPr="001836FE">
        <w:trPr>
          <w:trHeight w:val="37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>113.17 “Reparaţii curente ale clădirilor şi încăperilor”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26000,00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26000,00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32500,00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58500,00</w:t>
            </w:r>
          </w:p>
        </w:tc>
      </w:tr>
      <w:tr w:rsidR="008E4929" w:rsidRPr="001836FE">
        <w:trPr>
          <w:trHeight w:val="30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8C1F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it-IT" w:eastAsia="ru-RU"/>
              </w:rPr>
            </w:pPr>
            <w:r w:rsidRPr="008C1F0F">
              <w:rPr>
                <w:rFonts w:ascii="Garamond" w:hAnsi="Garamond" w:cs="Garamond"/>
                <w:sz w:val="24"/>
                <w:szCs w:val="24"/>
                <w:lang w:val="it-IT" w:eastAsia="ru-RU"/>
              </w:rPr>
              <w:t>113.18 “Reparaţii curente ale utilajului şi inventarului”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6000,00</w:t>
            </w:r>
          </w:p>
        </w:tc>
      </w:tr>
      <w:tr w:rsidR="008E4929" w:rsidRPr="001836FE">
        <w:trPr>
          <w:trHeight w:val="33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>
              <w:rPr>
                <w:rFonts w:ascii="Garamond" w:hAnsi="Garamond" w:cs="Garamond"/>
                <w:sz w:val="24"/>
                <w:szCs w:val="24"/>
                <w:lang w:eastAsia="ru-RU"/>
              </w:rPr>
              <w:t>113.34 “Apă şi canalizare</w:t>
            </w: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5600,00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5600,00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5600,00</w:t>
            </w: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>
              <w:rPr>
                <w:rFonts w:ascii="Garamond" w:hAnsi="Garamond" w:cs="Garamond"/>
                <w:sz w:val="24"/>
                <w:szCs w:val="24"/>
                <w:lang w:eastAsia="ru-RU"/>
              </w:rPr>
              <w:t>113.35 “Salubritate</w:t>
            </w: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</w:tr>
      <w:tr w:rsidR="008E4929" w:rsidRPr="001836FE">
        <w:trPr>
          <w:trHeight w:val="39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>
              <w:rPr>
                <w:rFonts w:ascii="Garamond" w:hAnsi="Garamond" w:cs="Garamond"/>
                <w:sz w:val="24"/>
                <w:szCs w:val="24"/>
                <w:lang w:eastAsia="ru-RU"/>
              </w:rPr>
              <w:t>116.00 “Asigurare</w:t>
            </w:r>
            <w:r>
              <w:rPr>
                <w:rFonts w:ascii="Garamond" w:hAnsi="Garamond" w:cs="Garamond"/>
                <w:sz w:val="24"/>
                <w:szCs w:val="24"/>
                <w:lang w:val="ro-RO" w:eastAsia="ru-RU"/>
              </w:rPr>
              <w:t xml:space="preserve"> </w:t>
            </w: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 xml:space="preserve"> medicală”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1400,00</w:t>
            </w:r>
          </w:p>
        </w:tc>
      </w:tr>
      <w:tr w:rsidR="008E4929" w:rsidRPr="001836FE">
        <w:trPr>
          <w:trHeight w:val="720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>
              <w:rPr>
                <w:rFonts w:ascii="Garamond" w:hAnsi="Garamond" w:cs="Garamond"/>
                <w:sz w:val="24"/>
                <w:szCs w:val="24"/>
                <w:lang w:val="en-US" w:eastAsia="ru-RU"/>
              </w:rPr>
              <w:t>116.01 „Prime</w:t>
            </w: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 xml:space="preserve"> de asigurare obligatorie de asistenţă medicală achitate de patron</w:t>
            </w:r>
            <w:r>
              <w:rPr>
                <w:rFonts w:ascii="Garamond" w:hAnsi="Garamond" w:cs="Garamond"/>
                <w:sz w:val="24"/>
                <w:szCs w:val="24"/>
                <w:lang w:val="en-US" w:eastAsia="ru-RU"/>
              </w:rPr>
              <w:t xml:space="preserve">i </w:t>
            </w: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 xml:space="preserve"> în interiorul ţării”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sz w:val="24"/>
                <w:szCs w:val="24"/>
                <w:lang w:eastAsia="ru-RU"/>
              </w:rPr>
              <w:t>1400,00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1C070F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1400,00</w:t>
            </w: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1C070F"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val="en-US"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3BB4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836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SECRETAR  AL CONSILIULUI</w:t>
            </w:r>
          </w:p>
        </w:tc>
      </w:tr>
      <w:tr w:rsidR="008E4929" w:rsidRPr="001836FE">
        <w:trPr>
          <w:trHeight w:val="31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o-RO" w:eastAsia="ru-RU"/>
              </w:rPr>
            </w:pPr>
          </w:p>
          <w:p w:rsidR="008E4929" w:rsidRPr="001C3BB4" w:rsidRDefault="008E4929" w:rsidP="001C07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1C3BB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8E4929" w:rsidRPr="001836FE">
        <w:trPr>
          <w:trHeight w:val="25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4929" w:rsidRPr="001C070F" w:rsidRDefault="008E4929" w:rsidP="001C070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8E4929" w:rsidRPr="001C070F" w:rsidRDefault="008E492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8E4929" w:rsidRPr="001C070F" w:rsidSect="00991790">
      <w:pgSz w:w="16838" w:h="11906" w:orient="landscape"/>
      <w:pgMar w:top="737" w:right="73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E34"/>
    <w:rsid w:val="00043DFD"/>
    <w:rsid w:val="001836FE"/>
    <w:rsid w:val="001C070F"/>
    <w:rsid w:val="001C3BB4"/>
    <w:rsid w:val="00600436"/>
    <w:rsid w:val="00817D7A"/>
    <w:rsid w:val="008800CF"/>
    <w:rsid w:val="008C1F0F"/>
    <w:rsid w:val="008E4929"/>
    <w:rsid w:val="00944BD0"/>
    <w:rsid w:val="00991790"/>
    <w:rsid w:val="00A14E34"/>
    <w:rsid w:val="00BB523C"/>
    <w:rsid w:val="00C7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0C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417</Words>
  <Characters>2378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8</cp:revision>
  <cp:lastPrinted>2014-03-20T15:41:00Z</cp:lastPrinted>
  <dcterms:created xsi:type="dcterms:W3CDTF">2014-03-20T09:47:00Z</dcterms:created>
  <dcterms:modified xsi:type="dcterms:W3CDTF">2014-05-26T12:30:00Z</dcterms:modified>
</cp:coreProperties>
</file>